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7C" w:rsidRPr="00FC3F34" w:rsidRDefault="0041337C">
      <w:pPr>
        <w:rPr>
          <w:rFonts w:ascii="Arial" w:hAnsi="Arial"/>
          <w:sz w:val="24"/>
        </w:rPr>
      </w:pPr>
      <w:r w:rsidRPr="00FC3F34">
        <w:rPr>
          <w:rFonts w:ascii="Arial" w:hAnsi="Arial"/>
          <w:sz w:val="24"/>
        </w:rPr>
        <w:t>The Shenandoah Educa</w:t>
      </w:r>
      <w:r w:rsidR="00515F6F" w:rsidRPr="00FC3F34">
        <w:rPr>
          <w:rFonts w:ascii="Arial" w:hAnsi="Arial"/>
          <w:sz w:val="24"/>
        </w:rPr>
        <w:t xml:space="preserve">tion Foundation met </w:t>
      </w:r>
      <w:r w:rsidR="00473ED0">
        <w:rPr>
          <w:rFonts w:ascii="Arial" w:hAnsi="Arial"/>
          <w:sz w:val="24"/>
        </w:rPr>
        <w:t>Feb. 12, 2020</w:t>
      </w:r>
      <w:r w:rsidR="003C023F" w:rsidRPr="00FC3F34">
        <w:rPr>
          <w:rFonts w:ascii="Arial" w:hAnsi="Arial"/>
          <w:sz w:val="24"/>
        </w:rPr>
        <w:t xml:space="preserve"> </w:t>
      </w:r>
      <w:r w:rsidRPr="00FC3F34">
        <w:rPr>
          <w:rFonts w:ascii="Arial" w:hAnsi="Arial"/>
          <w:sz w:val="24"/>
        </w:rPr>
        <w:t xml:space="preserve">at </w:t>
      </w:r>
      <w:r w:rsidR="003C023F" w:rsidRPr="00FC3F34">
        <w:rPr>
          <w:rFonts w:ascii="Arial" w:hAnsi="Arial"/>
          <w:sz w:val="24"/>
        </w:rPr>
        <w:t>KMA</w:t>
      </w:r>
      <w:r w:rsidRPr="00FC3F34">
        <w:rPr>
          <w:rFonts w:ascii="Arial" w:hAnsi="Arial"/>
          <w:sz w:val="24"/>
        </w:rPr>
        <w:t xml:space="preserve"> Board Room.  Those present were</w:t>
      </w:r>
      <w:r w:rsidR="00FC3F34">
        <w:rPr>
          <w:rFonts w:ascii="Arial" w:hAnsi="Arial"/>
          <w:sz w:val="24"/>
        </w:rPr>
        <w:t xml:space="preserve"> Al Armstrong,</w:t>
      </w:r>
      <w:r w:rsidRPr="00FC3F34">
        <w:rPr>
          <w:rFonts w:ascii="Arial" w:hAnsi="Arial"/>
          <w:sz w:val="24"/>
        </w:rPr>
        <w:t xml:space="preserve"> Nick Bosley, </w:t>
      </w:r>
      <w:r w:rsidR="00473ED0">
        <w:rPr>
          <w:rFonts w:ascii="Arial" w:hAnsi="Arial"/>
          <w:sz w:val="24"/>
        </w:rPr>
        <w:t xml:space="preserve">Jeff Baker, </w:t>
      </w:r>
      <w:r w:rsidRPr="00FC3F34">
        <w:rPr>
          <w:rFonts w:ascii="Arial" w:hAnsi="Arial"/>
          <w:sz w:val="24"/>
        </w:rPr>
        <w:t>Corby Fichter, Star Ann Kloberdanz, Steve Lorimor, Amy Miller, Julie O’Hara, Chuck Offenburger</w:t>
      </w:r>
      <w:r w:rsidR="00FC3F34" w:rsidRPr="00FC3F34">
        <w:rPr>
          <w:rFonts w:ascii="Arial" w:hAnsi="Arial"/>
          <w:sz w:val="24"/>
        </w:rPr>
        <w:t xml:space="preserve"> (phone)</w:t>
      </w:r>
      <w:r w:rsidRPr="00FC3F34">
        <w:rPr>
          <w:rFonts w:ascii="Arial" w:hAnsi="Arial"/>
          <w:sz w:val="24"/>
        </w:rPr>
        <w:t xml:space="preserve">, </w:t>
      </w:r>
      <w:r w:rsidR="00515F6F" w:rsidRPr="00FC3F34">
        <w:rPr>
          <w:rFonts w:ascii="Arial" w:hAnsi="Arial"/>
          <w:sz w:val="24"/>
        </w:rPr>
        <w:t>and Duane Rexroth.</w:t>
      </w:r>
    </w:p>
    <w:p w:rsidR="0041337C" w:rsidRPr="00FC3F34" w:rsidRDefault="0041337C">
      <w:pPr>
        <w:rPr>
          <w:rFonts w:ascii="Arial" w:hAnsi="Arial"/>
          <w:sz w:val="24"/>
        </w:rPr>
      </w:pPr>
    </w:p>
    <w:p w:rsidR="00FC3F34" w:rsidRPr="00FC3F34" w:rsidRDefault="0041337C" w:rsidP="00FC3F34">
      <w:pPr>
        <w:rPr>
          <w:rFonts w:ascii="Arial" w:hAnsi="Arial"/>
          <w:sz w:val="24"/>
        </w:rPr>
      </w:pPr>
      <w:r w:rsidRPr="00FC3F34">
        <w:rPr>
          <w:rFonts w:ascii="Arial" w:hAnsi="Arial"/>
          <w:sz w:val="24"/>
        </w:rPr>
        <w:t xml:space="preserve">Minutes from </w:t>
      </w:r>
      <w:r w:rsidR="00473ED0">
        <w:rPr>
          <w:rFonts w:ascii="Arial" w:hAnsi="Arial"/>
          <w:sz w:val="24"/>
        </w:rPr>
        <w:t>Dec. 11</w:t>
      </w:r>
      <w:r w:rsidRPr="00FC3F34">
        <w:rPr>
          <w:rFonts w:ascii="Arial" w:hAnsi="Arial"/>
          <w:sz w:val="24"/>
        </w:rPr>
        <w:t xml:space="preserve"> meeting were approved as read</w:t>
      </w:r>
      <w:r w:rsidR="00FC3F34" w:rsidRPr="00FC3F34">
        <w:rPr>
          <w:rFonts w:ascii="Arial" w:hAnsi="Arial"/>
          <w:sz w:val="24"/>
        </w:rPr>
        <w:t>.</w:t>
      </w:r>
      <w:r w:rsidRPr="00FC3F34">
        <w:rPr>
          <w:rFonts w:ascii="Arial" w:hAnsi="Arial"/>
          <w:sz w:val="24"/>
        </w:rPr>
        <w:t xml:space="preserve"> </w:t>
      </w:r>
    </w:p>
    <w:p w:rsidR="00D80A0F" w:rsidRPr="00FC3F34" w:rsidRDefault="00D80A0F" w:rsidP="00FC3F34">
      <w:pPr>
        <w:rPr>
          <w:rFonts w:ascii="Arial" w:hAnsi="Arial"/>
          <w:b/>
        </w:rPr>
      </w:pPr>
      <w:r w:rsidRPr="00FC3F34">
        <w:rPr>
          <w:rFonts w:ascii="Arial" w:hAnsi="Arial"/>
          <w:b/>
          <w:sz w:val="24"/>
        </w:rPr>
        <w:t>Reports</w:t>
      </w:r>
    </w:p>
    <w:p w:rsidR="00FC3F34" w:rsidRPr="00FC3F34" w:rsidRDefault="00FC3F34" w:rsidP="00D80A0F">
      <w:pPr>
        <w:pStyle w:val="ListParagraph"/>
        <w:ind w:left="1440"/>
        <w:rPr>
          <w:rFonts w:ascii="Arial" w:hAnsi="Arial"/>
          <w:b/>
        </w:rPr>
      </w:pPr>
    </w:p>
    <w:p w:rsidR="00D80A0F" w:rsidRPr="00D76E71" w:rsidRDefault="00D80A0F" w:rsidP="00D80A0F">
      <w:pPr>
        <w:pStyle w:val="ListParagraph"/>
        <w:ind w:left="1440"/>
        <w:rPr>
          <w:rFonts w:ascii="Arial" w:hAnsi="Arial"/>
        </w:rPr>
      </w:pPr>
      <w:r w:rsidRPr="00FC3F34">
        <w:rPr>
          <w:rFonts w:ascii="Arial" w:hAnsi="Arial"/>
          <w:b/>
        </w:rPr>
        <w:t>Secretary</w:t>
      </w:r>
      <w:r w:rsidR="00D76E71">
        <w:rPr>
          <w:rFonts w:ascii="Arial" w:hAnsi="Arial"/>
          <w:b/>
        </w:rPr>
        <w:t xml:space="preserve">: </w:t>
      </w:r>
      <w:r w:rsidR="00D76E71">
        <w:rPr>
          <w:rFonts w:ascii="Arial" w:hAnsi="Arial"/>
        </w:rPr>
        <w:t xml:space="preserve"> Motion to approve notes from the January Planning Session passed.  </w:t>
      </w:r>
    </w:p>
    <w:p w:rsidR="00D80A0F" w:rsidRPr="00FC3F34" w:rsidRDefault="00D80A0F" w:rsidP="00D80A0F">
      <w:pPr>
        <w:pStyle w:val="ListParagraph"/>
        <w:ind w:left="1440"/>
        <w:rPr>
          <w:rFonts w:ascii="Arial" w:hAnsi="Arial"/>
          <w:b/>
        </w:rPr>
      </w:pPr>
    </w:p>
    <w:p w:rsidR="00745447" w:rsidRPr="00473ED0" w:rsidRDefault="00D80A0F" w:rsidP="00D80A0F">
      <w:pPr>
        <w:pStyle w:val="ListParagraph"/>
        <w:ind w:left="1440"/>
        <w:rPr>
          <w:rFonts w:ascii="Arial" w:hAnsi="Arial"/>
        </w:rPr>
      </w:pPr>
      <w:r w:rsidRPr="00FC3F34">
        <w:rPr>
          <w:rFonts w:ascii="Arial" w:hAnsi="Arial"/>
          <w:b/>
        </w:rPr>
        <w:t>Treasurer</w:t>
      </w:r>
      <w:r w:rsidR="00FC3F34" w:rsidRPr="00473ED0">
        <w:rPr>
          <w:rFonts w:ascii="Arial" w:hAnsi="Arial"/>
        </w:rPr>
        <w:t xml:space="preserve">:  </w:t>
      </w:r>
      <w:r w:rsidR="00473ED0">
        <w:rPr>
          <w:rFonts w:ascii="Arial" w:hAnsi="Arial"/>
        </w:rPr>
        <w:t>$373,500</w:t>
      </w:r>
      <w:r w:rsidR="00FC3F34" w:rsidRPr="00473ED0">
        <w:rPr>
          <w:rFonts w:ascii="Arial" w:hAnsi="Arial"/>
        </w:rPr>
        <w:t>.</w:t>
      </w:r>
      <w:r w:rsidR="00473ED0">
        <w:rPr>
          <w:rFonts w:ascii="Arial" w:hAnsi="Arial"/>
        </w:rPr>
        <w:t xml:space="preserve"> </w:t>
      </w:r>
      <w:r w:rsidR="00FC3F34" w:rsidRPr="00473ED0">
        <w:rPr>
          <w:rFonts w:ascii="Arial" w:hAnsi="Arial"/>
        </w:rPr>
        <w:t xml:space="preserve">   </w:t>
      </w:r>
      <w:r w:rsidR="00473ED0">
        <w:rPr>
          <w:rFonts w:ascii="Arial" w:hAnsi="Arial"/>
        </w:rPr>
        <w:t>$1200.00 insurance payment expected in April</w:t>
      </w:r>
      <w:r w:rsidR="00FC3F34" w:rsidRPr="00473ED0">
        <w:rPr>
          <w:rFonts w:ascii="Arial" w:hAnsi="Arial"/>
        </w:rPr>
        <w:t xml:space="preserve">.  </w:t>
      </w:r>
    </w:p>
    <w:p w:rsidR="00D80A0F" w:rsidRPr="00FC3F34" w:rsidRDefault="00D80A0F" w:rsidP="00D80A0F">
      <w:pPr>
        <w:pStyle w:val="ListParagraph"/>
        <w:ind w:left="1440"/>
        <w:rPr>
          <w:rFonts w:ascii="Arial" w:hAnsi="Arial"/>
          <w:b/>
        </w:rPr>
      </w:pPr>
    </w:p>
    <w:p w:rsidR="00745447" w:rsidRPr="00FC3F34" w:rsidRDefault="00D80A0F" w:rsidP="00D80A0F">
      <w:pPr>
        <w:pStyle w:val="ListParagraph"/>
        <w:ind w:left="1440"/>
        <w:rPr>
          <w:rFonts w:ascii="Arial" w:hAnsi="Arial"/>
          <w:b/>
        </w:rPr>
      </w:pPr>
      <w:r w:rsidRPr="00FC3F34">
        <w:rPr>
          <w:rFonts w:ascii="Arial" w:hAnsi="Arial"/>
          <w:b/>
        </w:rPr>
        <w:t>Vice-President</w:t>
      </w:r>
    </w:p>
    <w:p w:rsidR="00D80A0F" w:rsidRPr="00FC3F34" w:rsidRDefault="00D80A0F" w:rsidP="00D80A0F">
      <w:pPr>
        <w:pStyle w:val="ListParagraph"/>
        <w:ind w:left="1440"/>
        <w:rPr>
          <w:rFonts w:ascii="Arial" w:hAnsi="Arial"/>
          <w:b/>
        </w:rPr>
      </w:pPr>
    </w:p>
    <w:p w:rsidR="00D80A0F" w:rsidRPr="00FC3F34" w:rsidRDefault="00D80A0F" w:rsidP="00D80A0F">
      <w:pPr>
        <w:pStyle w:val="ListParagraph"/>
        <w:ind w:left="1440"/>
        <w:rPr>
          <w:rFonts w:ascii="Arial" w:hAnsi="Arial"/>
          <w:b/>
        </w:rPr>
      </w:pPr>
      <w:r w:rsidRPr="00FC3F34">
        <w:rPr>
          <w:rFonts w:ascii="Arial" w:hAnsi="Arial"/>
          <w:b/>
        </w:rPr>
        <w:t>President</w:t>
      </w:r>
    </w:p>
    <w:p w:rsidR="00D80A0F" w:rsidRPr="00FC3F34" w:rsidRDefault="00D80A0F" w:rsidP="00D80A0F">
      <w:pPr>
        <w:pStyle w:val="ListParagraph"/>
        <w:ind w:left="1440"/>
        <w:rPr>
          <w:rFonts w:ascii="Arial" w:hAnsi="Arial"/>
          <w:b/>
        </w:rPr>
      </w:pPr>
    </w:p>
    <w:p w:rsidR="00D80A0F" w:rsidRPr="00FC3F34" w:rsidRDefault="00D80A0F" w:rsidP="00D80A0F">
      <w:pPr>
        <w:pStyle w:val="ListParagraph"/>
        <w:ind w:left="1440"/>
        <w:rPr>
          <w:rFonts w:ascii="Arial" w:hAnsi="Arial"/>
          <w:b/>
        </w:rPr>
      </w:pPr>
      <w:r w:rsidRPr="00FC3F34">
        <w:rPr>
          <w:rFonts w:ascii="Arial" w:hAnsi="Arial"/>
          <w:b/>
        </w:rPr>
        <w:t>Other board members</w:t>
      </w:r>
    </w:p>
    <w:p w:rsidR="00D80A0F" w:rsidRPr="00FC3F34" w:rsidRDefault="00D80A0F" w:rsidP="00D80A0F">
      <w:pPr>
        <w:pStyle w:val="ListParagraph"/>
        <w:ind w:left="1440"/>
        <w:rPr>
          <w:rFonts w:ascii="Arial" w:hAnsi="Arial"/>
          <w:b/>
        </w:rPr>
      </w:pPr>
    </w:p>
    <w:p w:rsidR="00D80A0F" w:rsidRPr="00FC3F34" w:rsidRDefault="00D80A0F" w:rsidP="00D80A0F">
      <w:pPr>
        <w:pStyle w:val="ListParagraph"/>
        <w:ind w:left="1440"/>
        <w:rPr>
          <w:rFonts w:ascii="Arial" w:hAnsi="Arial"/>
          <w:b/>
        </w:rPr>
      </w:pPr>
      <w:r w:rsidRPr="00FC3F34">
        <w:rPr>
          <w:rFonts w:ascii="Arial" w:hAnsi="Arial"/>
          <w:b/>
        </w:rPr>
        <w:t xml:space="preserve">Kerri Nelson </w:t>
      </w:r>
    </w:p>
    <w:p w:rsidR="00D80A0F" w:rsidRPr="00FC3F34" w:rsidRDefault="00D80A0F" w:rsidP="00D80A0F">
      <w:pPr>
        <w:pStyle w:val="ListParagraph"/>
        <w:ind w:left="1440"/>
        <w:rPr>
          <w:rFonts w:ascii="Arial" w:hAnsi="Arial"/>
          <w:b/>
        </w:rPr>
      </w:pPr>
    </w:p>
    <w:p w:rsidR="00D80A0F" w:rsidRPr="00FC3F34" w:rsidRDefault="00D80A0F" w:rsidP="00D80A0F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FC3F34">
        <w:rPr>
          <w:rFonts w:ascii="Arial" w:hAnsi="Arial"/>
          <w:b/>
        </w:rPr>
        <w:t>Committee Reports</w:t>
      </w:r>
    </w:p>
    <w:p w:rsidR="004C2232" w:rsidRDefault="00D80A0F" w:rsidP="00473ED0">
      <w:pPr>
        <w:pStyle w:val="ListParagraph"/>
        <w:ind w:left="1440"/>
        <w:rPr>
          <w:rFonts w:ascii="Arial" w:hAnsi="Arial"/>
        </w:rPr>
      </w:pPr>
      <w:r w:rsidRPr="004C2232">
        <w:rPr>
          <w:rFonts w:ascii="Arial" w:hAnsi="Arial"/>
          <w:b/>
        </w:rPr>
        <w:t>PR Committee</w:t>
      </w:r>
      <w:r w:rsidRPr="00FC3F34">
        <w:rPr>
          <w:rFonts w:ascii="Arial" w:hAnsi="Arial"/>
        </w:rPr>
        <w:t>-</w:t>
      </w:r>
      <w:r w:rsidR="006A747D">
        <w:rPr>
          <w:rFonts w:ascii="Arial" w:hAnsi="Arial"/>
        </w:rPr>
        <w:t xml:space="preserve"> Jean Debban offered a proposal to advertising for 10 months.  The question is how to reach the largest number of people the most effectively.  </w:t>
      </w:r>
      <w:r w:rsidR="00326E8C">
        <w:rPr>
          <w:rFonts w:ascii="Arial" w:hAnsi="Arial"/>
        </w:rPr>
        <w:t xml:space="preserve">We will run an ad during girls’ basketball tournament and an infomercial March 11. </w:t>
      </w:r>
    </w:p>
    <w:p w:rsidR="004C2232" w:rsidRDefault="004C2232" w:rsidP="00473ED0">
      <w:pPr>
        <w:pStyle w:val="ListParagraph"/>
        <w:ind w:left="1440"/>
        <w:rPr>
          <w:rFonts w:ascii="Arial" w:hAnsi="Arial"/>
        </w:rPr>
      </w:pPr>
    </w:p>
    <w:p w:rsidR="00712686" w:rsidRDefault="00712686" w:rsidP="00473ED0">
      <w:pPr>
        <w:pStyle w:val="ListParagraph"/>
        <w:ind w:left="1440"/>
        <w:rPr>
          <w:rFonts w:ascii="Arial" w:hAnsi="Arial"/>
        </w:rPr>
      </w:pPr>
      <w:r>
        <w:rPr>
          <w:rFonts w:ascii="Arial" w:hAnsi="Arial"/>
        </w:rPr>
        <w:tab/>
      </w:r>
      <w:r w:rsidR="004C2232">
        <w:rPr>
          <w:rFonts w:ascii="Arial" w:hAnsi="Arial"/>
        </w:rPr>
        <w:t xml:space="preserve">Bethann Tillman presented ideas to revitalize </w:t>
      </w:r>
      <w:r w:rsidR="00C8512F">
        <w:rPr>
          <w:rFonts w:ascii="Arial" w:hAnsi="Arial"/>
        </w:rPr>
        <w:t xml:space="preserve">and rebuild </w:t>
      </w:r>
      <w:r w:rsidR="004C2232">
        <w:rPr>
          <w:rFonts w:ascii="Arial" w:hAnsi="Arial"/>
        </w:rPr>
        <w:t>the website and make it more manageable.  We would keep existing format to preserve traction</w:t>
      </w:r>
      <w:r w:rsidR="00C8512F">
        <w:rPr>
          <w:rFonts w:ascii="Arial" w:hAnsi="Arial"/>
        </w:rPr>
        <w:t xml:space="preserve">.  Confirm that HTML is secure for online monetary donations. </w:t>
      </w:r>
    </w:p>
    <w:p w:rsidR="00712686" w:rsidRDefault="00712686" w:rsidP="00473ED0">
      <w:pPr>
        <w:pStyle w:val="ListParagraph"/>
        <w:ind w:left="1440"/>
        <w:rPr>
          <w:rFonts w:ascii="Arial" w:hAnsi="Arial"/>
        </w:rPr>
      </w:pPr>
    </w:p>
    <w:p w:rsidR="00E120C1" w:rsidRPr="00E120C1" w:rsidRDefault="00326E8C" w:rsidP="00473ED0">
      <w:pPr>
        <w:pStyle w:val="ListParagraph"/>
        <w:ind w:left="144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12686">
        <w:rPr>
          <w:rFonts w:ascii="Arial" w:hAnsi="Arial"/>
        </w:rPr>
        <w:tab/>
        <w:t xml:space="preserve">Amy and Star Ann will get finial draft of newsletter to Bethann.  It will include an updated Donor list.  </w:t>
      </w:r>
    </w:p>
    <w:p w:rsidR="00D80A0F" w:rsidRPr="00FC3F34" w:rsidRDefault="00D80A0F" w:rsidP="00D80A0F">
      <w:pPr>
        <w:pStyle w:val="ListParagraph"/>
        <w:ind w:left="2160"/>
        <w:rPr>
          <w:rFonts w:ascii="Arial" w:hAnsi="Arial"/>
        </w:rPr>
      </w:pPr>
    </w:p>
    <w:p w:rsidR="00FC3F34" w:rsidRDefault="00D80A0F" w:rsidP="00D80A0F">
      <w:pPr>
        <w:pStyle w:val="ListParagraph"/>
        <w:ind w:left="1440"/>
        <w:rPr>
          <w:rFonts w:ascii="Arial" w:hAnsi="Arial"/>
        </w:rPr>
      </w:pPr>
      <w:r w:rsidRPr="004C2232">
        <w:rPr>
          <w:rFonts w:ascii="Arial" w:hAnsi="Arial"/>
          <w:b/>
        </w:rPr>
        <w:t>Scholarship Committee</w:t>
      </w:r>
      <w:r w:rsidR="00B51F53" w:rsidRPr="00FC3F34">
        <w:rPr>
          <w:rFonts w:ascii="Arial" w:hAnsi="Arial"/>
        </w:rPr>
        <w:t xml:space="preserve"> </w:t>
      </w:r>
      <w:r w:rsidRPr="00FC3F34">
        <w:rPr>
          <w:rFonts w:ascii="Arial" w:hAnsi="Arial"/>
        </w:rPr>
        <w:t>-Steve, Jeff, Duane, Star Ann</w:t>
      </w:r>
    </w:p>
    <w:p w:rsidR="00712686" w:rsidRDefault="00FC3F34" w:rsidP="00D80A0F">
      <w:pPr>
        <w:pStyle w:val="ListParagraph"/>
        <w:ind w:left="1440"/>
        <w:rPr>
          <w:rFonts w:ascii="Arial" w:hAnsi="Arial"/>
        </w:rPr>
      </w:pPr>
      <w:r>
        <w:rPr>
          <w:rFonts w:ascii="Arial" w:hAnsi="Arial"/>
        </w:rPr>
        <w:tab/>
      </w:r>
      <w:r w:rsidR="00473ED0">
        <w:rPr>
          <w:rFonts w:ascii="Arial" w:hAnsi="Arial"/>
        </w:rPr>
        <w:t xml:space="preserve">Grants awarded were shared.  A motion by Al and second by Duane to pay all grants was approved.  This </w:t>
      </w:r>
      <w:r w:rsidR="008A51B8">
        <w:rPr>
          <w:rFonts w:ascii="Arial" w:hAnsi="Arial"/>
        </w:rPr>
        <w:t>includes a</w:t>
      </w:r>
      <w:r w:rsidR="00473ED0">
        <w:rPr>
          <w:rFonts w:ascii="Arial" w:hAnsi="Arial"/>
        </w:rPr>
        <w:t xml:space="preserve"> grant to MS music funded by the Isabelle Spears memorial donation.</w:t>
      </w:r>
    </w:p>
    <w:p w:rsidR="009405DD" w:rsidRDefault="00473ED0" w:rsidP="00D80A0F">
      <w:pPr>
        <w:pStyle w:val="ListParagraph"/>
        <w:ind w:left="1440"/>
        <w:rPr>
          <w:rFonts w:ascii="Arial" w:hAnsi="Arial"/>
        </w:rPr>
      </w:pPr>
      <w:r>
        <w:rPr>
          <w:rFonts w:ascii="Arial" w:hAnsi="Arial"/>
        </w:rPr>
        <w:tab/>
        <w:t xml:space="preserve">Jay Trust scholarships will be award at the Awards Assembly in May. Money is expected mid to late March.  This is a gift not a loan.  Discussion regarding these scholarships included how much to reserve for following year, requiring proof of enrollment vs. grades, annual application.  </w:t>
      </w:r>
      <w:r w:rsidR="000778ED">
        <w:rPr>
          <w:rFonts w:ascii="Arial" w:hAnsi="Arial"/>
        </w:rPr>
        <w:t xml:space="preserve">The standard scholarship form used at the high school will be used for this as well.  </w:t>
      </w:r>
      <w:r>
        <w:rPr>
          <w:rFonts w:ascii="Arial" w:hAnsi="Arial"/>
        </w:rPr>
        <w:t xml:space="preserve">The committee will need to draft a letter defining the parameters </w:t>
      </w:r>
      <w:r w:rsidR="000778ED">
        <w:rPr>
          <w:rFonts w:ascii="Arial" w:hAnsi="Arial"/>
        </w:rPr>
        <w:t xml:space="preserve">of the scholarship to be given each student at the time of announcing the scholarship </w:t>
      </w:r>
      <w:r w:rsidR="008A51B8">
        <w:rPr>
          <w:rFonts w:ascii="Arial" w:hAnsi="Arial"/>
        </w:rPr>
        <w:t>recipients</w:t>
      </w:r>
      <w:r w:rsidR="000778ED">
        <w:rPr>
          <w:rFonts w:ascii="Arial" w:hAnsi="Arial"/>
        </w:rPr>
        <w:t xml:space="preserve">.  There will need to be a specific amount for management.  A separate account, specific to Jay Trust funding, will be opened.  The committee and those from the Jay trust committee will reconvene once the money is deposited in SIEF accounts.  </w:t>
      </w:r>
    </w:p>
    <w:p w:rsidR="009405DD" w:rsidRDefault="009405DD" w:rsidP="00D80A0F">
      <w:pPr>
        <w:pStyle w:val="ListParagraph"/>
        <w:ind w:left="1440"/>
        <w:rPr>
          <w:rFonts w:ascii="Arial" w:hAnsi="Arial"/>
        </w:rPr>
      </w:pPr>
    </w:p>
    <w:p w:rsidR="00D80A0F" w:rsidRPr="00FC3F34" w:rsidRDefault="00473ED0" w:rsidP="00D80A0F">
      <w:pPr>
        <w:pStyle w:val="ListParagraph"/>
        <w:ind w:left="1440"/>
        <w:rPr>
          <w:rFonts w:ascii="Arial" w:hAnsi="Arial"/>
        </w:rPr>
      </w:pPr>
      <w:r>
        <w:rPr>
          <w:rFonts w:ascii="Arial" w:hAnsi="Arial"/>
        </w:rPr>
        <w:t xml:space="preserve">Other scholarships awarded include Joan Schebaum, Gee, and anonymous </w:t>
      </w:r>
      <w:r w:rsidR="008A51B8">
        <w:rPr>
          <w:rFonts w:ascii="Arial" w:hAnsi="Arial"/>
        </w:rPr>
        <w:t>Ag</w:t>
      </w:r>
      <w:r w:rsidR="009405DD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712686">
        <w:rPr>
          <w:rFonts w:ascii="Arial" w:hAnsi="Arial"/>
        </w:rPr>
        <w:t>Specific</w:t>
      </w:r>
      <w:r>
        <w:rPr>
          <w:rFonts w:ascii="Arial" w:hAnsi="Arial"/>
        </w:rPr>
        <w:t xml:space="preserve"> scholarships.</w:t>
      </w:r>
    </w:p>
    <w:p w:rsidR="00D80A0F" w:rsidRPr="00FC3F34" w:rsidRDefault="00D80A0F" w:rsidP="00D80A0F">
      <w:pPr>
        <w:pStyle w:val="ListParagraph"/>
        <w:ind w:left="2160"/>
        <w:rPr>
          <w:rFonts w:ascii="Arial" w:hAnsi="Arial"/>
        </w:rPr>
      </w:pPr>
    </w:p>
    <w:p w:rsidR="00E120C1" w:rsidRDefault="00D80A0F" w:rsidP="00D80A0F">
      <w:pPr>
        <w:pStyle w:val="ListParagraph"/>
        <w:ind w:left="1440"/>
        <w:rPr>
          <w:rFonts w:ascii="Arial" w:hAnsi="Arial"/>
        </w:rPr>
      </w:pPr>
      <w:r w:rsidRPr="004C2232">
        <w:rPr>
          <w:rFonts w:ascii="Arial" w:hAnsi="Arial"/>
          <w:b/>
        </w:rPr>
        <w:t>Finance Committee Report</w:t>
      </w:r>
      <w:r w:rsidRPr="00FC3F34">
        <w:rPr>
          <w:rFonts w:ascii="Arial" w:hAnsi="Arial"/>
        </w:rPr>
        <w:t xml:space="preserve">-Nick, </w:t>
      </w:r>
      <w:r w:rsidR="008A51B8" w:rsidRPr="00FC3F34">
        <w:rPr>
          <w:rFonts w:ascii="Arial" w:hAnsi="Arial"/>
        </w:rPr>
        <w:t>Bruce</w:t>
      </w:r>
      <w:r w:rsidR="006A747D">
        <w:rPr>
          <w:rFonts w:ascii="Arial" w:hAnsi="Arial"/>
        </w:rPr>
        <w:t>:</w:t>
      </w:r>
      <w:r w:rsidR="008A51B8">
        <w:rPr>
          <w:rFonts w:ascii="Arial" w:hAnsi="Arial"/>
        </w:rPr>
        <w:t xml:space="preserve"> Further</w:t>
      </w:r>
      <w:r w:rsidR="00DB6B3A">
        <w:rPr>
          <w:rFonts w:ascii="Arial" w:hAnsi="Arial"/>
        </w:rPr>
        <w:t xml:space="preserve"> investigation and RFP will be sought for the best monetary return possible.</w:t>
      </w:r>
      <w:r w:rsidR="00E120C1">
        <w:rPr>
          <w:rFonts w:ascii="Arial" w:hAnsi="Arial"/>
        </w:rPr>
        <w:t xml:space="preserve">  </w:t>
      </w:r>
    </w:p>
    <w:p w:rsidR="00D80A0F" w:rsidRPr="00FC3F34" w:rsidRDefault="00D80A0F" w:rsidP="00D80A0F">
      <w:pPr>
        <w:pStyle w:val="ListParagraph"/>
        <w:ind w:left="1440"/>
        <w:rPr>
          <w:rFonts w:ascii="Arial" w:hAnsi="Arial"/>
        </w:rPr>
      </w:pPr>
    </w:p>
    <w:p w:rsidR="00D80A0F" w:rsidRPr="004C2232" w:rsidRDefault="00D80A0F" w:rsidP="00D80A0F">
      <w:pPr>
        <w:pStyle w:val="ListParagraph"/>
        <w:ind w:left="1440"/>
        <w:rPr>
          <w:rFonts w:ascii="Arial" w:hAnsi="Arial"/>
          <w:b/>
        </w:rPr>
      </w:pPr>
      <w:r w:rsidRPr="004C2232">
        <w:rPr>
          <w:rFonts w:ascii="Arial" w:hAnsi="Arial"/>
          <w:b/>
        </w:rPr>
        <w:t>Website, Facebook, Twitter report</w:t>
      </w:r>
    </w:p>
    <w:p w:rsidR="00D80A0F" w:rsidRPr="00FC3F34" w:rsidRDefault="00D80A0F" w:rsidP="00D80A0F">
      <w:pPr>
        <w:pStyle w:val="ListParagraph"/>
        <w:ind w:left="2160"/>
        <w:rPr>
          <w:rFonts w:ascii="Arial" w:hAnsi="Arial"/>
        </w:rPr>
      </w:pPr>
    </w:p>
    <w:p w:rsidR="00D80A0F" w:rsidRPr="00FC3F34" w:rsidRDefault="00D80A0F" w:rsidP="00D80A0F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FC3F34">
        <w:rPr>
          <w:rFonts w:ascii="Arial" w:hAnsi="Arial"/>
          <w:b/>
        </w:rPr>
        <w:t>Other Discussions</w:t>
      </w:r>
      <w:r w:rsidR="00FC3F34" w:rsidRPr="00FC3F34">
        <w:rPr>
          <w:rFonts w:ascii="Arial" w:hAnsi="Arial"/>
          <w:b/>
        </w:rPr>
        <w:tab/>
      </w:r>
    </w:p>
    <w:p w:rsidR="00D80A0F" w:rsidRPr="00FC3F34" w:rsidRDefault="00D80A0F" w:rsidP="00D80A0F">
      <w:pPr>
        <w:pStyle w:val="ListParagraph"/>
        <w:ind w:left="1440"/>
        <w:rPr>
          <w:rFonts w:ascii="Arial" w:hAnsi="Arial"/>
        </w:rPr>
      </w:pPr>
    </w:p>
    <w:p w:rsidR="00E120C1" w:rsidRPr="00E120C1" w:rsidRDefault="00E120C1" w:rsidP="00B51F53">
      <w:pPr>
        <w:pStyle w:val="ListParagraph"/>
        <w:rPr>
          <w:rFonts w:ascii="Arial" w:hAnsi="Arial"/>
        </w:rPr>
      </w:pPr>
      <w:r>
        <w:rPr>
          <w:rFonts w:ascii="Arial" w:hAnsi="Arial"/>
          <w:b/>
        </w:rPr>
        <w:t xml:space="preserve">Part time Executive Director:  </w:t>
      </w:r>
      <w:r>
        <w:rPr>
          <w:rFonts w:ascii="Arial" w:hAnsi="Arial"/>
        </w:rPr>
        <w:t xml:space="preserve">Discussion </w:t>
      </w:r>
      <w:r w:rsidR="004C2232">
        <w:rPr>
          <w:rFonts w:ascii="Arial" w:hAnsi="Arial"/>
        </w:rPr>
        <w:t>regarding job de</w:t>
      </w:r>
      <w:r w:rsidR="00326E8C">
        <w:rPr>
          <w:rFonts w:ascii="Arial" w:hAnsi="Arial"/>
        </w:rPr>
        <w:t xml:space="preserve">scription including grant writing ability, knowing how to “make the ask”, and possible other </w:t>
      </w:r>
      <w:r w:rsidR="004C2232">
        <w:rPr>
          <w:rFonts w:ascii="Arial" w:hAnsi="Arial"/>
        </w:rPr>
        <w:t>responsibilities</w:t>
      </w:r>
      <w:r w:rsidR="00326E8C">
        <w:rPr>
          <w:rFonts w:ascii="Arial" w:hAnsi="Arial"/>
        </w:rPr>
        <w:t xml:space="preserve">.   </w:t>
      </w:r>
      <w:r>
        <w:rPr>
          <w:rFonts w:ascii="Arial" w:hAnsi="Arial"/>
        </w:rPr>
        <w:t xml:space="preserve">  </w:t>
      </w:r>
    </w:p>
    <w:p w:rsidR="00712686" w:rsidRDefault="00712686" w:rsidP="00B51F53">
      <w:pPr>
        <w:pStyle w:val="ListParagraph"/>
        <w:rPr>
          <w:rFonts w:ascii="Arial" w:hAnsi="Arial"/>
          <w:b/>
        </w:rPr>
      </w:pPr>
    </w:p>
    <w:p w:rsidR="00712686" w:rsidRDefault="00712686" w:rsidP="00B51F53">
      <w:pPr>
        <w:pStyle w:val="ListParagraph"/>
        <w:rPr>
          <w:rFonts w:ascii="Arial" w:hAnsi="Arial"/>
        </w:rPr>
      </w:pPr>
      <w:r>
        <w:rPr>
          <w:rFonts w:ascii="Arial" w:hAnsi="Arial"/>
          <w:b/>
        </w:rPr>
        <w:t xml:space="preserve">Family Challenge: </w:t>
      </w:r>
      <w:r w:rsidRPr="00712686">
        <w:rPr>
          <w:rFonts w:ascii="Arial" w:hAnsi="Arial"/>
        </w:rPr>
        <w:t>Pledge</w:t>
      </w:r>
      <w:r>
        <w:rPr>
          <w:rFonts w:ascii="Arial" w:hAnsi="Arial"/>
        </w:rPr>
        <w:t xml:space="preserve"> cards updated; 17 Families to date</w:t>
      </w:r>
    </w:p>
    <w:p w:rsidR="00712686" w:rsidRDefault="00712686" w:rsidP="00B51F53">
      <w:pPr>
        <w:pStyle w:val="ListParagraph"/>
        <w:rPr>
          <w:rFonts w:ascii="Arial" w:hAnsi="Arial"/>
          <w:b/>
        </w:rPr>
      </w:pPr>
    </w:p>
    <w:p w:rsidR="00712686" w:rsidRDefault="00D80A0F" w:rsidP="00B51F53">
      <w:pPr>
        <w:pStyle w:val="ListParagraph"/>
        <w:rPr>
          <w:rFonts w:ascii="Arial" w:hAnsi="Arial"/>
        </w:rPr>
      </w:pPr>
      <w:r w:rsidRPr="00FC3F34">
        <w:rPr>
          <w:rFonts w:ascii="Arial" w:hAnsi="Arial"/>
          <w:b/>
        </w:rPr>
        <w:t>Fund Raising</w:t>
      </w:r>
      <w:r w:rsidR="00712686">
        <w:rPr>
          <w:rFonts w:ascii="Arial" w:hAnsi="Arial"/>
          <w:b/>
        </w:rPr>
        <w:t>: Future</w:t>
      </w:r>
      <w:r w:rsidR="00712686">
        <w:rPr>
          <w:rFonts w:ascii="Arial" w:hAnsi="Arial"/>
        </w:rPr>
        <w:t xml:space="preserve"> of $100.00 club?</w:t>
      </w:r>
    </w:p>
    <w:p w:rsidR="00712686" w:rsidRPr="00712686" w:rsidRDefault="00712686" w:rsidP="00B51F53">
      <w:pPr>
        <w:pStyle w:val="ListParagraph"/>
        <w:rPr>
          <w:rFonts w:ascii="Arial" w:hAnsi="Arial"/>
        </w:rPr>
      </w:pPr>
      <w:r>
        <w:rPr>
          <w:rFonts w:ascii="Arial" w:hAnsi="Arial"/>
          <w:b/>
        </w:rPr>
        <w:tab/>
      </w:r>
      <w:r w:rsidRPr="00712686">
        <w:rPr>
          <w:rFonts w:ascii="Arial" w:hAnsi="Arial"/>
        </w:rPr>
        <w:t>5K Walk/Fun Run May 26</w:t>
      </w:r>
      <w:r>
        <w:rPr>
          <w:rFonts w:ascii="Arial" w:hAnsi="Arial"/>
        </w:rPr>
        <w:t>;</w:t>
      </w:r>
      <w:r w:rsidRPr="00712686">
        <w:rPr>
          <w:rFonts w:ascii="Arial" w:hAnsi="Arial"/>
        </w:rPr>
        <w:t xml:space="preserve"> Duane will contact Jamie Burdorff </w:t>
      </w:r>
    </w:p>
    <w:p w:rsidR="00FC3F34" w:rsidRPr="00712686" w:rsidRDefault="00712686" w:rsidP="00B51F53">
      <w:pPr>
        <w:pStyle w:val="ListParagraph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712686" w:rsidRDefault="00712686" w:rsidP="00B51F53">
      <w:pPr>
        <w:pStyle w:val="ListParagraph"/>
        <w:rPr>
          <w:rFonts w:ascii="Arial" w:hAnsi="Arial"/>
          <w:b/>
        </w:rPr>
      </w:pPr>
    </w:p>
    <w:p w:rsidR="00FC3F34" w:rsidRPr="00712686" w:rsidRDefault="00FC3F34" w:rsidP="00B51F53">
      <w:pPr>
        <w:pStyle w:val="ListParagraph"/>
        <w:rPr>
          <w:rFonts w:ascii="Arial" w:hAnsi="Arial"/>
        </w:rPr>
      </w:pPr>
      <w:r>
        <w:rPr>
          <w:rFonts w:ascii="Arial" w:hAnsi="Arial"/>
          <w:b/>
        </w:rPr>
        <w:t xml:space="preserve">Family Life Insurance:  </w:t>
      </w:r>
      <w:r w:rsidR="00712686">
        <w:rPr>
          <w:rFonts w:ascii="Arial" w:hAnsi="Arial"/>
        </w:rPr>
        <w:t>Tabled</w:t>
      </w:r>
    </w:p>
    <w:p w:rsidR="00D80A0F" w:rsidRDefault="00D80A0F" w:rsidP="00D80A0F">
      <w:pPr>
        <w:pStyle w:val="ListParagraph"/>
        <w:rPr>
          <w:b/>
        </w:rPr>
      </w:pPr>
    </w:p>
    <w:sectPr w:rsidR="00D80A0F" w:rsidSect="00FC3F3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C7F"/>
    <w:multiLevelType w:val="hybridMultilevel"/>
    <w:tmpl w:val="CC64D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D41DF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1337C"/>
    <w:rsid w:val="0002069E"/>
    <w:rsid w:val="000724EE"/>
    <w:rsid w:val="000778ED"/>
    <w:rsid w:val="000F5C74"/>
    <w:rsid w:val="001B53B1"/>
    <w:rsid w:val="00223491"/>
    <w:rsid w:val="002D3646"/>
    <w:rsid w:val="003068A0"/>
    <w:rsid w:val="00326E8C"/>
    <w:rsid w:val="0036023A"/>
    <w:rsid w:val="003C023F"/>
    <w:rsid w:val="003D00D2"/>
    <w:rsid w:val="003E14D1"/>
    <w:rsid w:val="0041337C"/>
    <w:rsid w:val="00443B8C"/>
    <w:rsid w:val="00473ED0"/>
    <w:rsid w:val="004C2232"/>
    <w:rsid w:val="00515F6F"/>
    <w:rsid w:val="00597584"/>
    <w:rsid w:val="00651B2D"/>
    <w:rsid w:val="006A747D"/>
    <w:rsid w:val="006F5F8B"/>
    <w:rsid w:val="00712686"/>
    <w:rsid w:val="007324E3"/>
    <w:rsid w:val="00745447"/>
    <w:rsid w:val="00777328"/>
    <w:rsid w:val="0080224E"/>
    <w:rsid w:val="00880B6C"/>
    <w:rsid w:val="008A51B8"/>
    <w:rsid w:val="009405DD"/>
    <w:rsid w:val="00973B46"/>
    <w:rsid w:val="00A408A0"/>
    <w:rsid w:val="00A5496C"/>
    <w:rsid w:val="00AD2F15"/>
    <w:rsid w:val="00AD503E"/>
    <w:rsid w:val="00B51F53"/>
    <w:rsid w:val="00B725A4"/>
    <w:rsid w:val="00C30700"/>
    <w:rsid w:val="00C8184B"/>
    <w:rsid w:val="00C8512F"/>
    <w:rsid w:val="00D27FFC"/>
    <w:rsid w:val="00D76E71"/>
    <w:rsid w:val="00D80A0F"/>
    <w:rsid w:val="00DB6B3A"/>
    <w:rsid w:val="00E120C1"/>
    <w:rsid w:val="00E16BD1"/>
    <w:rsid w:val="00E211EE"/>
    <w:rsid w:val="00E80A6F"/>
    <w:rsid w:val="00F10097"/>
    <w:rsid w:val="00F71C39"/>
    <w:rsid w:val="00FB538C"/>
    <w:rsid w:val="00FC3F3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2AD"/>
    <w:rPr>
      <w:rFonts w:ascii="Comic Sans MS" w:hAnsi="Comic Sans MS"/>
      <w:sz w:val="28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80A0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473E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ED0"/>
    <w:rPr>
      <w:rFonts w:ascii="Comic Sans MS" w:hAnsi="Comic Sans MS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73E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3ED0"/>
    <w:rPr>
      <w:rFonts w:ascii="Comic Sans MS" w:hAnsi="Comic Sans MS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444</Words>
  <Characters>2534</Characters>
  <Application>Microsoft Macintosh Word</Application>
  <DocSecurity>0</DocSecurity>
  <Lines>21</Lines>
  <Paragraphs>5</Paragraphs>
  <ScaleCrop>false</ScaleCrop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 Kloberdanz</dc:creator>
  <cp:keywords/>
  <cp:lastModifiedBy>Star Kloberdanz</cp:lastModifiedBy>
  <cp:revision>9</cp:revision>
  <cp:lastPrinted>2020-02-02T20:10:00Z</cp:lastPrinted>
  <dcterms:created xsi:type="dcterms:W3CDTF">2020-04-06T14:44:00Z</dcterms:created>
  <dcterms:modified xsi:type="dcterms:W3CDTF">2020-04-06T17:22:00Z</dcterms:modified>
</cp:coreProperties>
</file>